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27871" w14:textId="55D74C9C" w:rsidR="00D97D6B" w:rsidRDefault="00D97D6B" w:rsidP="39E25067">
      <w:pPr>
        <w:spacing w:after="0"/>
        <w:jc w:val="center"/>
        <w:rPr>
          <w:b/>
          <w:bCs/>
          <w:sz w:val="24"/>
          <w:szCs w:val="24"/>
        </w:rPr>
      </w:pPr>
    </w:p>
    <w:p w14:paraId="4C28B0FD" w14:textId="77777777" w:rsidR="00D97D6B" w:rsidRDefault="00D97D6B" w:rsidP="39E25067">
      <w:pPr>
        <w:spacing w:after="0"/>
        <w:jc w:val="center"/>
        <w:rPr>
          <w:b/>
          <w:bCs/>
          <w:sz w:val="24"/>
          <w:szCs w:val="24"/>
        </w:rPr>
      </w:pPr>
    </w:p>
    <w:p w14:paraId="2DE42D91" w14:textId="77777777" w:rsidR="00D97D6B" w:rsidRDefault="00D97D6B" w:rsidP="39E25067">
      <w:pPr>
        <w:spacing w:after="0"/>
        <w:jc w:val="center"/>
        <w:rPr>
          <w:b/>
          <w:bCs/>
          <w:sz w:val="24"/>
          <w:szCs w:val="24"/>
        </w:rPr>
      </w:pPr>
    </w:p>
    <w:p w14:paraId="24BEA408" w14:textId="77777777" w:rsidR="00D97D6B" w:rsidRDefault="00D97D6B" w:rsidP="39E25067">
      <w:pPr>
        <w:spacing w:after="0"/>
        <w:jc w:val="center"/>
        <w:rPr>
          <w:b/>
          <w:bCs/>
          <w:sz w:val="24"/>
          <w:szCs w:val="24"/>
        </w:rPr>
      </w:pPr>
    </w:p>
    <w:p w14:paraId="743151B8" w14:textId="77777777" w:rsidR="00D97D6B" w:rsidRDefault="00D97D6B" w:rsidP="39E25067">
      <w:pPr>
        <w:spacing w:after="0"/>
        <w:jc w:val="center"/>
        <w:rPr>
          <w:b/>
          <w:bCs/>
          <w:sz w:val="24"/>
          <w:szCs w:val="24"/>
        </w:rPr>
      </w:pPr>
    </w:p>
    <w:p w14:paraId="43C6ABB4" w14:textId="2318F482" w:rsidR="0064215B" w:rsidRPr="002E6DB9" w:rsidRDefault="0064215B" w:rsidP="39E25067">
      <w:pPr>
        <w:spacing w:after="0"/>
        <w:jc w:val="center"/>
        <w:rPr>
          <w:b/>
          <w:bCs/>
          <w:sz w:val="32"/>
          <w:szCs w:val="32"/>
        </w:rPr>
      </w:pPr>
      <w:r w:rsidRPr="002E6DB9">
        <w:rPr>
          <w:b/>
          <w:bCs/>
          <w:sz w:val="32"/>
          <w:szCs w:val="32"/>
        </w:rPr>
        <w:t>Woodstock Town Listers</w:t>
      </w:r>
    </w:p>
    <w:p w14:paraId="0FA3209F" w14:textId="1590DCE3" w:rsidR="0064215B" w:rsidRPr="002E6DB9" w:rsidRDefault="0064215B" w:rsidP="39E25067">
      <w:pPr>
        <w:spacing w:after="0"/>
        <w:jc w:val="center"/>
        <w:rPr>
          <w:b/>
          <w:bCs/>
          <w:sz w:val="32"/>
          <w:szCs w:val="32"/>
        </w:rPr>
      </w:pPr>
      <w:r w:rsidRPr="002E6DB9">
        <w:rPr>
          <w:b/>
          <w:bCs/>
          <w:sz w:val="32"/>
          <w:szCs w:val="32"/>
        </w:rPr>
        <w:t>202</w:t>
      </w:r>
      <w:r w:rsidR="00B160A9">
        <w:rPr>
          <w:b/>
          <w:bCs/>
          <w:sz w:val="32"/>
          <w:szCs w:val="32"/>
        </w:rPr>
        <w:t>4</w:t>
      </w:r>
      <w:r w:rsidRPr="002E6DB9">
        <w:rPr>
          <w:b/>
          <w:bCs/>
          <w:sz w:val="32"/>
          <w:szCs w:val="32"/>
        </w:rPr>
        <w:t xml:space="preserve"> Grievance Notice</w:t>
      </w:r>
    </w:p>
    <w:p w14:paraId="5BCC9F93" w14:textId="77777777" w:rsidR="0064215B" w:rsidRDefault="0064215B" w:rsidP="39E25067">
      <w:pPr>
        <w:spacing w:after="0"/>
      </w:pPr>
    </w:p>
    <w:p w14:paraId="60997078" w14:textId="5763D653" w:rsidR="00C21DA4" w:rsidRDefault="00C21DA4" w:rsidP="581FE5DE">
      <w:pPr>
        <w:spacing w:after="0"/>
        <w:rPr>
          <w:rFonts w:ascii="Calibri" w:eastAsia="Calibri" w:hAnsi="Calibri" w:cs="Calibri"/>
        </w:rPr>
      </w:pPr>
      <w:r w:rsidRPr="1261B4EF">
        <w:rPr>
          <w:rFonts w:ascii="Calibri" w:eastAsia="Calibri" w:hAnsi="Calibri" w:cs="Calibri"/>
        </w:rPr>
        <w:t>The grievance period begins after April 1st and ends on June 1</w:t>
      </w:r>
      <w:r w:rsidR="00B160A9">
        <w:rPr>
          <w:rFonts w:ascii="Calibri" w:eastAsia="Calibri" w:hAnsi="Calibri" w:cs="Calibri"/>
        </w:rPr>
        <w:t>4</w:t>
      </w:r>
      <w:r w:rsidRPr="1261B4EF">
        <w:rPr>
          <w:rFonts w:ascii="Calibri" w:eastAsia="Calibri" w:hAnsi="Calibri" w:cs="Calibri"/>
        </w:rPr>
        <w:t xml:space="preserve">th. Please complete the Grievance Application </w:t>
      </w:r>
      <w:r w:rsidR="192B0151" w:rsidRPr="1261B4EF">
        <w:rPr>
          <w:rFonts w:ascii="Calibri" w:eastAsia="Calibri" w:hAnsi="Calibri" w:cs="Calibri"/>
        </w:rPr>
        <w:t>on our website (</w:t>
      </w:r>
      <w:hyperlink r:id="rId7">
        <w:r w:rsidR="192B0151" w:rsidRPr="1261B4EF">
          <w:rPr>
            <w:rStyle w:val="Hyperlink"/>
            <w:rFonts w:ascii="Calibri" w:eastAsia="Calibri" w:hAnsi="Calibri" w:cs="Calibri"/>
          </w:rPr>
          <w:t>https://townofwoodstock.org/departments/town-listers/</w:t>
        </w:r>
      </w:hyperlink>
      <w:r w:rsidR="192B0151" w:rsidRPr="1261B4EF">
        <w:rPr>
          <w:rFonts w:ascii="Calibri" w:eastAsia="Calibri" w:hAnsi="Calibri" w:cs="Calibri"/>
        </w:rPr>
        <w:t xml:space="preserve">) </w:t>
      </w:r>
      <w:r w:rsidRPr="1261B4EF">
        <w:rPr>
          <w:rFonts w:ascii="Calibri" w:eastAsia="Calibri" w:hAnsi="Calibri" w:cs="Calibri"/>
        </w:rPr>
        <w:t>and provide any back up documentation (price paid, comparable</w:t>
      </w:r>
      <w:r w:rsidR="405F6ACC" w:rsidRPr="1261B4EF">
        <w:rPr>
          <w:rFonts w:ascii="Calibri" w:eastAsia="Calibri" w:hAnsi="Calibri" w:cs="Calibri"/>
        </w:rPr>
        <w:t xml:space="preserve"> </w:t>
      </w:r>
      <w:r w:rsidRPr="1261B4EF">
        <w:rPr>
          <w:rFonts w:ascii="Calibri" w:eastAsia="Calibri" w:hAnsi="Calibri" w:cs="Calibri"/>
        </w:rPr>
        <w:t>s</w:t>
      </w:r>
      <w:r w:rsidR="3AF0B2CF" w:rsidRPr="1261B4EF">
        <w:rPr>
          <w:rFonts w:ascii="Calibri" w:eastAsia="Calibri" w:hAnsi="Calibri" w:cs="Calibri"/>
        </w:rPr>
        <w:t>ales</w:t>
      </w:r>
      <w:r w:rsidRPr="1261B4EF">
        <w:rPr>
          <w:rFonts w:ascii="Calibri" w:eastAsia="Calibri" w:hAnsi="Calibri" w:cs="Calibri"/>
        </w:rPr>
        <w:t xml:space="preserve">, </w:t>
      </w:r>
      <w:r w:rsidR="2DF53193" w:rsidRPr="1261B4EF">
        <w:rPr>
          <w:rFonts w:ascii="Calibri" w:eastAsia="Calibri" w:hAnsi="Calibri" w:cs="Calibri"/>
        </w:rPr>
        <w:t xml:space="preserve">appraisals, </w:t>
      </w:r>
      <w:r w:rsidRPr="1261B4EF">
        <w:rPr>
          <w:rFonts w:ascii="Calibri" w:eastAsia="Calibri" w:hAnsi="Calibri" w:cs="Calibri"/>
        </w:rPr>
        <w:t>etc.).  Please note that the price you paid is not automatic justification for a change in value. We will review if the purchase was an "</w:t>
      </w:r>
      <w:r w:rsidR="00FC23B4" w:rsidRPr="1261B4EF">
        <w:rPr>
          <w:rFonts w:ascii="Calibri" w:eastAsia="Calibri" w:hAnsi="Calibri" w:cs="Calibri"/>
        </w:rPr>
        <w:t>arm’s length</w:t>
      </w:r>
      <w:r w:rsidRPr="1261B4EF">
        <w:rPr>
          <w:rFonts w:ascii="Calibri" w:eastAsia="Calibri" w:hAnsi="Calibri" w:cs="Calibri"/>
        </w:rPr>
        <w:t xml:space="preserve"> transaction" and other relevant information to </w:t>
      </w:r>
      <w:r w:rsidR="007D2E19" w:rsidRPr="1261B4EF">
        <w:rPr>
          <w:rFonts w:ascii="Calibri" w:eastAsia="Calibri" w:hAnsi="Calibri" w:cs="Calibri"/>
        </w:rPr>
        <w:t>ensure</w:t>
      </w:r>
      <w:r w:rsidRPr="1261B4EF">
        <w:rPr>
          <w:rFonts w:ascii="Calibri" w:eastAsia="Calibri" w:hAnsi="Calibri" w:cs="Calibri"/>
        </w:rPr>
        <w:t xml:space="preserve"> Fair Market Price is reflected for your property assessment.</w:t>
      </w:r>
    </w:p>
    <w:p w14:paraId="797CA0A1" w14:textId="77777777" w:rsidR="00C21DA4" w:rsidRPr="00D669C5" w:rsidRDefault="00C21DA4" w:rsidP="581FE5DE">
      <w:pPr>
        <w:spacing w:after="0"/>
        <w:rPr>
          <w:rFonts w:ascii="Calibri" w:eastAsia="Calibri" w:hAnsi="Calibri" w:cs="Calibri"/>
          <w:b/>
          <w:bCs/>
        </w:rPr>
      </w:pPr>
    </w:p>
    <w:p w14:paraId="3DC56A6A" w14:textId="328D9672" w:rsidR="00C21DA4" w:rsidRDefault="00C21DA4" w:rsidP="628E1C58">
      <w:pPr>
        <w:spacing w:after="0"/>
        <w:rPr>
          <w:rFonts w:ascii="Calibri" w:eastAsia="Calibri" w:hAnsi="Calibri" w:cs="Calibri"/>
          <w:b/>
          <w:bCs/>
        </w:rPr>
      </w:pPr>
      <w:r w:rsidRPr="628E1C58">
        <w:rPr>
          <w:rFonts w:ascii="Calibri" w:eastAsia="Calibri" w:hAnsi="Calibri" w:cs="Calibri"/>
          <w:b/>
          <w:bCs/>
        </w:rPr>
        <w:t>Woodstock Town Lister's will follow Vermont's Property Valuation and Review recommended protocols for grievance submissions/hearings held in 202</w:t>
      </w:r>
      <w:r w:rsidR="000E538F">
        <w:rPr>
          <w:rFonts w:ascii="Calibri" w:eastAsia="Calibri" w:hAnsi="Calibri" w:cs="Calibri"/>
          <w:b/>
          <w:bCs/>
        </w:rPr>
        <w:t>4</w:t>
      </w:r>
      <w:r w:rsidRPr="628E1C58">
        <w:rPr>
          <w:rFonts w:ascii="Calibri" w:eastAsia="Calibri" w:hAnsi="Calibri" w:cs="Calibri"/>
          <w:b/>
          <w:bCs/>
        </w:rPr>
        <w:t>:</w:t>
      </w:r>
    </w:p>
    <w:p w14:paraId="733C89FF" w14:textId="2308320F" w:rsidR="628E1C58" w:rsidRDefault="628E1C58" w:rsidP="628E1C58">
      <w:pPr>
        <w:spacing w:after="0"/>
        <w:rPr>
          <w:rFonts w:ascii="Calibri" w:eastAsia="Calibri" w:hAnsi="Calibri" w:cs="Calibri"/>
          <w:b/>
          <w:bCs/>
        </w:rPr>
      </w:pPr>
    </w:p>
    <w:p w14:paraId="0B0E6B74" w14:textId="3129F5BF" w:rsidR="00C21DA4" w:rsidRPr="00726C10" w:rsidRDefault="60A1FA98" w:rsidP="581FE5DE">
      <w:pPr>
        <w:spacing w:after="0"/>
        <w:rPr>
          <w:rFonts w:ascii="Calibri" w:eastAsia="Calibri" w:hAnsi="Calibri" w:cs="Calibri"/>
        </w:rPr>
      </w:pPr>
      <w:r w:rsidRPr="581FE5DE">
        <w:rPr>
          <w:rFonts w:ascii="Calibri" w:eastAsia="Calibri" w:hAnsi="Calibri" w:cs="Calibri"/>
        </w:rPr>
        <w:t xml:space="preserve">If you wish to grieve, you MUST submit a grievance in writing by the date indicated in this notice, </w:t>
      </w:r>
      <w:r w:rsidRPr="009408BD">
        <w:rPr>
          <w:rFonts w:ascii="Calibri" w:eastAsia="Calibri" w:hAnsi="Calibri" w:cs="Calibri"/>
          <w:b/>
          <w:bCs/>
        </w:rPr>
        <w:t>June 1</w:t>
      </w:r>
      <w:r w:rsidR="00084E9C">
        <w:rPr>
          <w:rFonts w:ascii="Calibri" w:eastAsia="Calibri" w:hAnsi="Calibri" w:cs="Calibri"/>
          <w:b/>
          <w:bCs/>
        </w:rPr>
        <w:t>4</w:t>
      </w:r>
      <w:r w:rsidRPr="009408BD">
        <w:rPr>
          <w:rFonts w:ascii="Calibri" w:eastAsia="Calibri" w:hAnsi="Calibri" w:cs="Calibri"/>
          <w:b/>
          <w:bCs/>
        </w:rPr>
        <w:t>, 202</w:t>
      </w:r>
      <w:r w:rsidR="00084E9C">
        <w:rPr>
          <w:rFonts w:ascii="Calibri" w:eastAsia="Calibri" w:hAnsi="Calibri" w:cs="Calibri"/>
          <w:b/>
          <w:bCs/>
        </w:rPr>
        <w:t>4</w:t>
      </w:r>
      <w:r w:rsidRPr="581FE5DE">
        <w:rPr>
          <w:rFonts w:ascii="Calibri" w:eastAsia="Calibri" w:hAnsi="Calibri" w:cs="Calibri"/>
        </w:rPr>
        <w:t xml:space="preserve">. You are entitled to state the grievance in a hearing. If you wish to be heard in a live format in addition to submitting your grievance in writing, please provide us with a phone number </w:t>
      </w:r>
      <w:r w:rsidR="4EA05382" w:rsidRPr="581FE5DE">
        <w:rPr>
          <w:rFonts w:ascii="Calibri" w:eastAsia="Calibri" w:hAnsi="Calibri" w:cs="Calibri"/>
        </w:rPr>
        <w:t xml:space="preserve">and email address </w:t>
      </w:r>
      <w:r w:rsidRPr="581FE5DE">
        <w:rPr>
          <w:rFonts w:ascii="Calibri" w:eastAsia="Calibri" w:hAnsi="Calibri" w:cs="Calibri"/>
        </w:rPr>
        <w:t xml:space="preserve">where we can reach you for a </w:t>
      </w:r>
      <w:proofErr w:type="gramStart"/>
      <w:r w:rsidRPr="581FE5DE">
        <w:rPr>
          <w:rFonts w:ascii="Calibri" w:eastAsia="Calibri" w:hAnsi="Calibri" w:cs="Calibri"/>
        </w:rPr>
        <w:t>phone</w:t>
      </w:r>
      <w:r w:rsidR="610A2F18" w:rsidRPr="581FE5DE">
        <w:rPr>
          <w:rFonts w:ascii="Calibri" w:eastAsia="Calibri" w:hAnsi="Calibri" w:cs="Calibri"/>
        </w:rPr>
        <w:t xml:space="preserve"> .</w:t>
      </w:r>
      <w:proofErr w:type="gramEnd"/>
      <w:r w:rsidR="610A2F18" w:rsidRPr="581FE5DE">
        <w:rPr>
          <w:rFonts w:ascii="Calibri" w:eastAsia="Calibri" w:hAnsi="Calibri" w:cs="Calibri"/>
        </w:rPr>
        <w:t xml:space="preserve"> </w:t>
      </w:r>
      <w:r w:rsidRPr="581FE5DE">
        <w:rPr>
          <w:rFonts w:ascii="Calibri" w:eastAsia="Calibri" w:hAnsi="Calibri" w:cs="Calibri"/>
        </w:rPr>
        <w:t>If we are unable to reach you on grievance day at the number you provide, and you do not return our call by the end of grievance hearings, we will decide your grievance based upon the materials provided with your written grievance.</w:t>
      </w:r>
    </w:p>
    <w:p w14:paraId="60CD4871" w14:textId="438BB185" w:rsidR="00C21DA4" w:rsidRPr="00726C10" w:rsidRDefault="00C21DA4" w:rsidP="581FE5DE">
      <w:pPr>
        <w:spacing w:after="0"/>
        <w:rPr>
          <w:rFonts w:ascii="Calibri" w:eastAsia="Calibri" w:hAnsi="Calibri" w:cs="Calibri"/>
        </w:rPr>
      </w:pPr>
    </w:p>
    <w:p w14:paraId="54603002" w14:textId="7E1949AE" w:rsidR="00C21DA4" w:rsidRPr="00726C10" w:rsidRDefault="00C21DA4" w:rsidP="581FE5DE">
      <w:pPr>
        <w:spacing w:after="0"/>
        <w:rPr>
          <w:rFonts w:ascii="Calibri" w:eastAsia="Calibri" w:hAnsi="Calibri" w:cs="Calibri"/>
          <w:b/>
          <w:bCs/>
          <w:u w:val="single"/>
        </w:rPr>
      </w:pPr>
      <w:r w:rsidRPr="581FE5DE">
        <w:rPr>
          <w:rFonts w:ascii="Calibri" w:eastAsia="Calibri" w:hAnsi="Calibri" w:cs="Calibri"/>
          <w:b/>
          <w:bCs/>
          <w:u w:val="single"/>
        </w:rPr>
        <w:t>Grievance Phase 1 (Required)</w:t>
      </w:r>
    </w:p>
    <w:p w14:paraId="091E8F87" w14:textId="54990C9D" w:rsidR="00C21DA4" w:rsidRDefault="00C21DA4" w:rsidP="581FE5DE">
      <w:pPr>
        <w:spacing w:after="0"/>
        <w:rPr>
          <w:rFonts w:ascii="Calibri" w:eastAsia="Calibri" w:hAnsi="Calibri" w:cs="Calibri"/>
        </w:rPr>
      </w:pPr>
      <w:r w:rsidRPr="581FE5DE">
        <w:rPr>
          <w:rFonts w:ascii="Calibri" w:eastAsia="Calibri" w:hAnsi="Calibri" w:cs="Calibri"/>
        </w:rPr>
        <w:t>All Grievances must be in writing and submitted via email or mail by the close of grievance day, June 1</w:t>
      </w:r>
      <w:r w:rsidR="00084E9C">
        <w:rPr>
          <w:rFonts w:ascii="Calibri" w:eastAsia="Calibri" w:hAnsi="Calibri" w:cs="Calibri"/>
        </w:rPr>
        <w:t>4</w:t>
      </w:r>
      <w:r w:rsidRPr="581FE5DE">
        <w:rPr>
          <w:rFonts w:ascii="Calibri" w:eastAsia="Calibri" w:hAnsi="Calibri" w:cs="Calibri"/>
        </w:rPr>
        <w:t>, 202</w:t>
      </w:r>
      <w:r w:rsidR="00084E9C">
        <w:rPr>
          <w:rFonts w:ascii="Calibri" w:eastAsia="Calibri" w:hAnsi="Calibri" w:cs="Calibri"/>
        </w:rPr>
        <w:t>4</w:t>
      </w:r>
      <w:r w:rsidRPr="581FE5DE">
        <w:rPr>
          <w:rFonts w:ascii="Calibri" w:eastAsia="Calibri" w:hAnsi="Calibri" w:cs="Calibri"/>
        </w:rPr>
        <w:t>. We will accept mail postmarked that day. The Grievance Information &amp; Application link can be found on our website.</w:t>
      </w:r>
    </w:p>
    <w:p w14:paraId="428AB144" w14:textId="565C0192" w:rsidR="581FE5DE" w:rsidRPr="00D669C5" w:rsidRDefault="581FE5DE" w:rsidP="581FE5DE">
      <w:pPr>
        <w:spacing w:after="0"/>
        <w:rPr>
          <w:rFonts w:ascii="Calibri" w:eastAsia="Calibri" w:hAnsi="Calibri" w:cs="Calibri"/>
          <w:b/>
          <w:bCs/>
        </w:rPr>
      </w:pPr>
    </w:p>
    <w:p w14:paraId="7474D680" w14:textId="77777777" w:rsidR="00C21DA4" w:rsidRDefault="00C21DA4" w:rsidP="581FE5DE">
      <w:pPr>
        <w:spacing w:after="0"/>
        <w:ind w:left="720"/>
        <w:rPr>
          <w:rFonts w:ascii="Calibri" w:eastAsia="Calibri" w:hAnsi="Calibri" w:cs="Calibri"/>
        </w:rPr>
      </w:pPr>
      <w:r w:rsidRPr="581FE5DE">
        <w:rPr>
          <w:rFonts w:ascii="Calibri" w:eastAsia="Calibri" w:hAnsi="Calibri" w:cs="Calibri"/>
          <w:b/>
          <w:bCs/>
        </w:rPr>
        <w:t>Website:</w:t>
      </w:r>
      <w:r w:rsidRPr="581FE5DE">
        <w:rPr>
          <w:rFonts w:ascii="Calibri" w:eastAsia="Calibri" w:hAnsi="Calibri" w:cs="Calibri"/>
        </w:rPr>
        <w:t xml:space="preserve"> https://townofwoodstock.org/departments/town-listers</w:t>
      </w:r>
    </w:p>
    <w:p w14:paraId="4155F000" w14:textId="77777777" w:rsidR="00C21DA4" w:rsidRDefault="00C21DA4" w:rsidP="581FE5DE">
      <w:pPr>
        <w:spacing w:after="0"/>
        <w:ind w:left="720"/>
        <w:rPr>
          <w:rFonts w:ascii="Calibri" w:eastAsia="Calibri" w:hAnsi="Calibri" w:cs="Calibri"/>
        </w:rPr>
      </w:pPr>
      <w:r w:rsidRPr="581FE5DE">
        <w:rPr>
          <w:rFonts w:ascii="Calibri" w:eastAsia="Calibri" w:hAnsi="Calibri" w:cs="Calibri"/>
          <w:b/>
          <w:bCs/>
        </w:rPr>
        <w:t>Email:</w:t>
      </w:r>
      <w:r w:rsidRPr="581FE5DE">
        <w:rPr>
          <w:rFonts w:ascii="Calibri" w:eastAsia="Calibri" w:hAnsi="Calibri" w:cs="Calibri"/>
        </w:rPr>
        <w:t xml:space="preserve"> woodstocklisters@townofwoodstock.org </w:t>
      </w:r>
    </w:p>
    <w:p w14:paraId="18E50173" w14:textId="77777777" w:rsidR="00C21DA4" w:rsidRDefault="00C21DA4" w:rsidP="581FE5DE">
      <w:pPr>
        <w:spacing w:after="0"/>
        <w:ind w:left="720"/>
        <w:rPr>
          <w:rFonts w:ascii="Calibri" w:eastAsia="Calibri" w:hAnsi="Calibri" w:cs="Calibri"/>
        </w:rPr>
      </w:pPr>
      <w:r w:rsidRPr="581FE5DE">
        <w:rPr>
          <w:rFonts w:ascii="Calibri" w:eastAsia="Calibri" w:hAnsi="Calibri" w:cs="Calibri"/>
          <w:b/>
          <w:bCs/>
        </w:rPr>
        <w:t>Mail:</w:t>
      </w:r>
      <w:r w:rsidRPr="581FE5DE">
        <w:rPr>
          <w:rFonts w:ascii="Calibri" w:eastAsia="Calibri" w:hAnsi="Calibri" w:cs="Calibri"/>
        </w:rPr>
        <w:t xml:space="preserve"> Woodstock Town Listers, PO Box 488, Woodstock, VT 05091</w:t>
      </w:r>
    </w:p>
    <w:p w14:paraId="24755D44" w14:textId="77777777" w:rsidR="00C21DA4" w:rsidRDefault="00C21DA4" w:rsidP="581FE5DE">
      <w:pPr>
        <w:spacing w:after="0"/>
        <w:rPr>
          <w:rFonts w:ascii="Calibri" w:eastAsia="Calibri" w:hAnsi="Calibri" w:cs="Calibri"/>
        </w:rPr>
      </w:pPr>
    </w:p>
    <w:p w14:paraId="4587ADEE" w14:textId="77777777" w:rsidR="00C21DA4" w:rsidRPr="00726C10" w:rsidRDefault="00C21DA4" w:rsidP="581FE5DE">
      <w:pPr>
        <w:spacing w:after="0"/>
        <w:rPr>
          <w:rFonts w:ascii="Calibri" w:eastAsia="Calibri" w:hAnsi="Calibri" w:cs="Calibri"/>
          <w:b/>
          <w:bCs/>
          <w:u w:val="single"/>
        </w:rPr>
      </w:pPr>
      <w:r w:rsidRPr="581FE5DE">
        <w:rPr>
          <w:rFonts w:ascii="Calibri" w:eastAsia="Calibri" w:hAnsi="Calibri" w:cs="Calibri"/>
          <w:b/>
          <w:bCs/>
          <w:u w:val="single"/>
        </w:rPr>
        <w:t>Grievance Phase 2 (As Needed)</w:t>
      </w:r>
    </w:p>
    <w:p w14:paraId="6D040905" w14:textId="7C4013F3" w:rsidR="00C21DA4" w:rsidRDefault="00C21DA4" w:rsidP="581FE5DE">
      <w:pPr>
        <w:spacing w:after="0"/>
        <w:rPr>
          <w:rFonts w:ascii="Calibri" w:eastAsia="Calibri" w:hAnsi="Calibri" w:cs="Calibri"/>
        </w:rPr>
      </w:pPr>
      <w:r w:rsidRPr="581FE5DE">
        <w:rPr>
          <w:rFonts w:ascii="Calibri" w:eastAsia="Calibri" w:hAnsi="Calibri" w:cs="Calibri"/>
        </w:rPr>
        <w:t xml:space="preserve">Those appellants wishing to support their written appeal with verbal testimony will be given the opportunity via telephone </w:t>
      </w:r>
      <w:r w:rsidR="6EDC81FD" w:rsidRPr="581FE5DE">
        <w:rPr>
          <w:rFonts w:ascii="Calibri" w:eastAsia="Calibri" w:hAnsi="Calibri" w:cs="Calibri"/>
        </w:rPr>
        <w:t xml:space="preserve">conference. </w:t>
      </w:r>
      <w:r w:rsidRPr="581FE5DE">
        <w:rPr>
          <w:rFonts w:ascii="Calibri" w:eastAsia="Calibri" w:hAnsi="Calibri" w:cs="Calibri"/>
        </w:rPr>
        <w:t>Verbal testimony is only needed if Phase 1's written submission does not justify a change in assessment after the Lister's review and the property owner wants to present their case.</w:t>
      </w:r>
      <w:r w:rsidR="128952B4" w:rsidRPr="581FE5DE">
        <w:rPr>
          <w:rFonts w:ascii="Calibri" w:eastAsia="Calibri" w:hAnsi="Calibri" w:cs="Calibri"/>
        </w:rPr>
        <w:t xml:space="preserve"> The Lister’s will set up a day and time with you for this call.</w:t>
      </w:r>
    </w:p>
    <w:p w14:paraId="3B598171" w14:textId="0878BF44" w:rsidR="581FE5DE" w:rsidRDefault="581FE5DE" w:rsidP="581FE5DE">
      <w:pPr>
        <w:spacing w:after="0"/>
        <w:rPr>
          <w:rFonts w:ascii="Calibri" w:eastAsia="Calibri" w:hAnsi="Calibri" w:cs="Calibri"/>
        </w:rPr>
      </w:pPr>
    </w:p>
    <w:p w14:paraId="3409C13C" w14:textId="3B59A546" w:rsidR="029EA47C" w:rsidRDefault="029EA47C" w:rsidP="581FE5DE">
      <w:pPr>
        <w:spacing w:after="0"/>
        <w:rPr>
          <w:rFonts w:ascii="Calibri" w:eastAsia="Calibri" w:hAnsi="Calibri" w:cs="Calibri"/>
          <w:b/>
          <w:bCs/>
          <w:u w:val="single"/>
        </w:rPr>
      </w:pPr>
      <w:r w:rsidRPr="581FE5DE">
        <w:rPr>
          <w:rFonts w:ascii="Calibri" w:eastAsia="Calibri" w:hAnsi="Calibri" w:cs="Calibri"/>
          <w:b/>
          <w:bCs/>
          <w:u w:val="single"/>
        </w:rPr>
        <w:t>Guidance from statute</w:t>
      </w:r>
    </w:p>
    <w:p w14:paraId="71C176F6" w14:textId="3F7157AB" w:rsidR="581FE5DE" w:rsidRDefault="029EA47C" w:rsidP="39E25067">
      <w:pPr>
        <w:spacing w:after="0"/>
        <w:rPr>
          <w:rFonts w:ascii="Calibri" w:eastAsia="Calibri" w:hAnsi="Calibri" w:cs="Calibri"/>
        </w:rPr>
      </w:pPr>
      <w:r w:rsidRPr="30992F58">
        <w:rPr>
          <w:rFonts w:ascii="Calibri" w:eastAsia="Calibri" w:hAnsi="Calibri" w:cs="Calibri"/>
        </w:rPr>
        <w:t>Taxpayer’s deadlines. The law contemplates “the grievance meeting” to be a one-day affair, 32 V.S.A. §4111(g), while also recognizing that grievances often spill over into additional days. The statutes therefore provide that a grievance meeting continues until all grievances are heard. 32 V.S.A. §§ 4221-4222. The continuance of the grievance meeting, however, does not change the deadline by which grievances must be lodged. Taxpayers who wish to grieve must get a written notice of appeal to the board of listers on or before the grievance date stated in the change of appraisal notice. Any grievance notice received after that day – even if received while the listers are hearing grievances due to continuances – does not meet the requirement of being filed “at or prior to the time fixed for hearing appeals,” 32 V.S.A. 4222, is untimely, and should not be heard.</w:t>
      </w:r>
    </w:p>
    <w:sectPr w:rsidR="581FE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5B"/>
    <w:rsid w:val="00057DAA"/>
    <w:rsid w:val="00084E9C"/>
    <w:rsid w:val="000E538F"/>
    <w:rsid w:val="001A18E7"/>
    <w:rsid w:val="002C0DCD"/>
    <w:rsid w:val="002E6DB9"/>
    <w:rsid w:val="00306CB6"/>
    <w:rsid w:val="003519E8"/>
    <w:rsid w:val="00380C0D"/>
    <w:rsid w:val="003E5634"/>
    <w:rsid w:val="003F7407"/>
    <w:rsid w:val="0050350C"/>
    <w:rsid w:val="0064215B"/>
    <w:rsid w:val="00664258"/>
    <w:rsid w:val="006B5DFF"/>
    <w:rsid w:val="00726C10"/>
    <w:rsid w:val="007A23A9"/>
    <w:rsid w:val="007D2E19"/>
    <w:rsid w:val="0083310C"/>
    <w:rsid w:val="00880274"/>
    <w:rsid w:val="008946E8"/>
    <w:rsid w:val="008E0782"/>
    <w:rsid w:val="00927EEB"/>
    <w:rsid w:val="00931AF3"/>
    <w:rsid w:val="009408BD"/>
    <w:rsid w:val="009770C1"/>
    <w:rsid w:val="00987E83"/>
    <w:rsid w:val="009A4BD0"/>
    <w:rsid w:val="009D57FD"/>
    <w:rsid w:val="00A54F31"/>
    <w:rsid w:val="00B160A9"/>
    <w:rsid w:val="00B2478D"/>
    <w:rsid w:val="00B25A02"/>
    <w:rsid w:val="00B41108"/>
    <w:rsid w:val="00C21DA4"/>
    <w:rsid w:val="00C32E7A"/>
    <w:rsid w:val="00D669C5"/>
    <w:rsid w:val="00D97D6B"/>
    <w:rsid w:val="00DE1DE3"/>
    <w:rsid w:val="00EB3EE3"/>
    <w:rsid w:val="00EE273D"/>
    <w:rsid w:val="00FC23B4"/>
    <w:rsid w:val="024BA77A"/>
    <w:rsid w:val="029EA47C"/>
    <w:rsid w:val="02DCA7D9"/>
    <w:rsid w:val="0377E03E"/>
    <w:rsid w:val="03F3AE54"/>
    <w:rsid w:val="058CFB48"/>
    <w:rsid w:val="0A8F364A"/>
    <w:rsid w:val="0B3BC204"/>
    <w:rsid w:val="0FCE4853"/>
    <w:rsid w:val="101A9376"/>
    <w:rsid w:val="1261B4EF"/>
    <w:rsid w:val="128952B4"/>
    <w:rsid w:val="128F0F61"/>
    <w:rsid w:val="161745FD"/>
    <w:rsid w:val="192B0151"/>
    <w:rsid w:val="1AF31D8D"/>
    <w:rsid w:val="26659EF4"/>
    <w:rsid w:val="2DF53193"/>
    <w:rsid w:val="2E71C24D"/>
    <w:rsid w:val="30992F58"/>
    <w:rsid w:val="39E25067"/>
    <w:rsid w:val="3AF0B2CF"/>
    <w:rsid w:val="405F6ACC"/>
    <w:rsid w:val="49870CB7"/>
    <w:rsid w:val="4BC70B5D"/>
    <w:rsid w:val="4EA05382"/>
    <w:rsid w:val="570F84C5"/>
    <w:rsid w:val="581FE5DE"/>
    <w:rsid w:val="5AD12DAD"/>
    <w:rsid w:val="5BCA71B8"/>
    <w:rsid w:val="5C671DA4"/>
    <w:rsid w:val="5D7778D3"/>
    <w:rsid w:val="5D7F4B95"/>
    <w:rsid w:val="5DDBDF05"/>
    <w:rsid w:val="60A1FA98"/>
    <w:rsid w:val="610A2F18"/>
    <w:rsid w:val="628E1C58"/>
    <w:rsid w:val="63C56F0D"/>
    <w:rsid w:val="64ECB85D"/>
    <w:rsid w:val="65CE73AB"/>
    <w:rsid w:val="6757F9F9"/>
    <w:rsid w:val="6D53ACE9"/>
    <w:rsid w:val="6EDC81FD"/>
    <w:rsid w:val="701993D0"/>
    <w:rsid w:val="7078AC7E"/>
    <w:rsid w:val="708C81FF"/>
    <w:rsid w:val="7403A5EA"/>
    <w:rsid w:val="7803A50A"/>
    <w:rsid w:val="7F3A8559"/>
    <w:rsid w:val="7FEBC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9545"/>
  <w15:chartTrackingRefBased/>
  <w15:docId w15:val="{850440D9-D187-4D5E-BF98-10E7BB35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425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townofwoodstock.org/departments/town-list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29C161DCA6D48A1AB841952C6CE8A" ma:contentTypeVersion="2" ma:contentTypeDescription="Create a new document." ma:contentTypeScope="" ma:versionID="5afb4ade3b844e4ee2bc24f6c75bd795">
  <xsd:schema xmlns:xsd="http://www.w3.org/2001/XMLSchema" xmlns:xs="http://www.w3.org/2001/XMLSchema" xmlns:p="http://schemas.microsoft.com/office/2006/metadata/properties" xmlns:ns3="b5f180f1-e1c4-46b4-bd20-4c6397aacfed" targetNamespace="http://schemas.microsoft.com/office/2006/metadata/properties" ma:root="true" ma:fieldsID="fdc981cfbaf879e01e9a4aeab56d0af1" ns3:_="">
    <xsd:import namespace="b5f180f1-e1c4-46b4-bd20-4c6397aacfe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180f1-e1c4-46b4-bd20-4c6397aac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DA338-2932-4C97-8387-C2A0305B8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180f1-e1c4-46b4-bd20-4c6397aac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EDAA9-365B-44F0-A047-AEF690B88B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287C7-3595-4876-94DD-230308C89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Sullivan</dc:creator>
  <cp:keywords/>
  <dc:description/>
  <cp:lastModifiedBy>Woodstock Listers</cp:lastModifiedBy>
  <cp:revision>2</cp:revision>
  <cp:lastPrinted>2021-06-02T14:21:00Z</cp:lastPrinted>
  <dcterms:created xsi:type="dcterms:W3CDTF">2024-05-02T14:04:00Z</dcterms:created>
  <dcterms:modified xsi:type="dcterms:W3CDTF">2024-05-02T14:04:00Z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0x0101002EB29C161DCA6D48A1AB841952C6CE8A</vt:lpwstr>
  </property>
</Properties>
</file>